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B2AB" w14:textId="77777777" w:rsidR="001021C3" w:rsidRDefault="001021C3" w:rsidP="009C0590">
      <w:pPr>
        <w:spacing w:after="0"/>
        <w:jc w:val="center"/>
      </w:pPr>
    </w:p>
    <w:p w14:paraId="20EB0F35" w14:textId="77777777" w:rsidR="009C0590" w:rsidRPr="009C0590" w:rsidRDefault="009C0590" w:rsidP="009C0590">
      <w:pPr>
        <w:spacing w:after="0"/>
        <w:jc w:val="center"/>
        <w:rPr>
          <w:sz w:val="28"/>
          <w:szCs w:val="28"/>
        </w:rPr>
      </w:pPr>
    </w:p>
    <w:p w14:paraId="74B329DC" w14:textId="77777777" w:rsidR="00650526" w:rsidRDefault="0069220F" w:rsidP="009C0590">
      <w:pPr>
        <w:spacing w:after="0"/>
        <w:jc w:val="center"/>
        <w:rPr>
          <w:b/>
          <w:i/>
          <w:sz w:val="26"/>
          <w:szCs w:val="26"/>
        </w:rPr>
      </w:pPr>
      <w:r>
        <w:rPr>
          <w:noProof/>
        </w:rPr>
        <w:drawing>
          <wp:inline distT="0" distB="0" distL="0" distR="0" wp14:anchorId="3B4CFA5C" wp14:editId="33783A1F">
            <wp:extent cx="2733675" cy="762000"/>
            <wp:effectExtent l="0" t="0" r="9525" b="0"/>
            <wp:docPr id="1" name="Picture 1" descr="Pennsylvania Citizens for Better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 Citizens for Better Librar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762000"/>
                    </a:xfrm>
                    <a:prstGeom prst="rect">
                      <a:avLst/>
                    </a:prstGeom>
                    <a:noFill/>
                    <a:ln>
                      <a:noFill/>
                    </a:ln>
                  </pic:spPr>
                </pic:pic>
              </a:graphicData>
            </a:graphic>
          </wp:inline>
        </w:drawing>
      </w:r>
    </w:p>
    <w:p w14:paraId="1859D350" w14:textId="77777777" w:rsidR="009C0590" w:rsidRPr="00650526" w:rsidRDefault="009C0590" w:rsidP="009C0590">
      <w:pPr>
        <w:spacing w:after="0"/>
        <w:jc w:val="center"/>
        <w:rPr>
          <w:b/>
          <w:i/>
          <w:sz w:val="26"/>
          <w:szCs w:val="26"/>
        </w:rPr>
      </w:pPr>
      <w:r w:rsidRPr="00650526">
        <w:rPr>
          <w:b/>
          <w:i/>
          <w:sz w:val="26"/>
          <w:szCs w:val="26"/>
        </w:rPr>
        <w:t>7</w:t>
      </w:r>
      <w:r w:rsidRPr="00650526">
        <w:rPr>
          <w:b/>
          <w:i/>
          <w:sz w:val="26"/>
          <w:szCs w:val="26"/>
          <w:vertAlign w:val="superscript"/>
        </w:rPr>
        <w:t>th</w:t>
      </w:r>
      <w:r w:rsidRPr="00650526">
        <w:rPr>
          <w:b/>
          <w:i/>
          <w:sz w:val="26"/>
          <w:szCs w:val="26"/>
        </w:rPr>
        <w:t xml:space="preserve"> Annual Friends Institute </w:t>
      </w:r>
    </w:p>
    <w:p w14:paraId="490C573D" w14:textId="77777777" w:rsidR="009C0590" w:rsidRPr="00650526" w:rsidRDefault="009C0590" w:rsidP="009C0590">
      <w:pPr>
        <w:spacing w:after="0"/>
        <w:jc w:val="center"/>
        <w:rPr>
          <w:b/>
          <w:i/>
          <w:sz w:val="26"/>
          <w:szCs w:val="26"/>
        </w:rPr>
      </w:pPr>
      <w:r w:rsidRPr="00650526">
        <w:rPr>
          <w:b/>
          <w:i/>
          <w:sz w:val="26"/>
          <w:szCs w:val="26"/>
        </w:rPr>
        <w:t>“Welcome Back Friends!”</w:t>
      </w:r>
    </w:p>
    <w:p w14:paraId="160282AA" w14:textId="77777777" w:rsidR="009C0590" w:rsidRPr="00650526" w:rsidRDefault="009C0590" w:rsidP="00F14CAB">
      <w:pPr>
        <w:spacing w:after="0"/>
        <w:jc w:val="center"/>
        <w:rPr>
          <w:sz w:val="26"/>
          <w:szCs w:val="26"/>
        </w:rPr>
      </w:pPr>
      <w:r w:rsidRPr="00650526">
        <w:rPr>
          <w:sz w:val="26"/>
          <w:szCs w:val="26"/>
        </w:rPr>
        <w:t>Saturday, September 17, 2022</w:t>
      </w:r>
    </w:p>
    <w:p w14:paraId="795B808E" w14:textId="77777777" w:rsidR="009C0590" w:rsidRPr="00650526" w:rsidRDefault="009C0590" w:rsidP="0052130C">
      <w:pPr>
        <w:spacing w:after="0"/>
        <w:jc w:val="center"/>
        <w:rPr>
          <w:sz w:val="26"/>
          <w:szCs w:val="26"/>
        </w:rPr>
      </w:pPr>
      <w:r w:rsidRPr="00650526">
        <w:rPr>
          <w:sz w:val="26"/>
          <w:szCs w:val="26"/>
        </w:rPr>
        <w:t>Holiday Inn</w:t>
      </w:r>
      <w:r w:rsidR="0052130C">
        <w:rPr>
          <w:sz w:val="26"/>
          <w:szCs w:val="26"/>
        </w:rPr>
        <w:t xml:space="preserve">, </w:t>
      </w:r>
      <w:r w:rsidRPr="00650526">
        <w:rPr>
          <w:sz w:val="26"/>
          <w:szCs w:val="26"/>
        </w:rPr>
        <w:t>604 Station Road</w:t>
      </w:r>
      <w:r w:rsidR="0052130C">
        <w:rPr>
          <w:sz w:val="26"/>
          <w:szCs w:val="26"/>
        </w:rPr>
        <w:t xml:space="preserve">, </w:t>
      </w:r>
      <w:r w:rsidRPr="00650526">
        <w:rPr>
          <w:sz w:val="26"/>
          <w:szCs w:val="26"/>
        </w:rPr>
        <w:t>Grantville, PA 17028</w:t>
      </w:r>
    </w:p>
    <w:p w14:paraId="465FCEC2" w14:textId="77777777" w:rsidR="009C0590" w:rsidRPr="00954F06" w:rsidRDefault="009C0590" w:rsidP="009C0590">
      <w:pPr>
        <w:spacing w:after="0"/>
        <w:jc w:val="center"/>
      </w:pPr>
    </w:p>
    <w:p w14:paraId="648BB607" w14:textId="77777777" w:rsidR="008F48AB" w:rsidRDefault="005917E9" w:rsidP="00222B90">
      <w:pPr>
        <w:tabs>
          <w:tab w:val="left" w:pos="1440"/>
          <w:tab w:val="left" w:pos="2340"/>
          <w:tab w:val="left" w:pos="2880"/>
        </w:tabs>
        <w:spacing w:after="0"/>
        <w:jc w:val="center"/>
        <w:rPr>
          <w:b/>
          <w:sz w:val="32"/>
          <w:szCs w:val="32"/>
          <w:u w:val="single"/>
        </w:rPr>
      </w:pPr>
      <w:r>
        <w:rPr>
          <w:b/>
          <w:sz w:val="32"/>
          <w:szCs w:val="32"/>
          <w:u w:val="single"/>
        </w:rPr>
        <w:t>Institute Registration Form</w:t>
      </w:r>
    </w:p>
    <w:p w14:paraId="5ED3044E" w14:textId="77777777" w:rsidR="005917E9" w:rsidRDefault="005917E9" w:rsidP="00222B90">
      <w:pPr>
        <w:tabs>
          <w:tab w:val="left" w:pos="1440"/>
          <w:tab w:val="left" w:pos="2340"/>
          <w:tab w:val="left" w:pos="2880"/>
        </w:tabs>
        <w:spacing w:after="0"/>
        <w:jc w:val="center"/>
        <w:rPr>
          <w:b/>
          <w:sz w:val="32"/>
          <w:szCs w:val="32"/>
          <w:u w:val="single"/>
        </w:rPr>
      </w:pPr>
    </w:p>
    <w:p w14:paraId="60591567" w14:textId="018A0200" w:rsidR="00340B75" w:rsidRDefault="00340B75" w:rsidP="00340B75">
      <w:pPr>
        <w:spacing w:after="0"/>
      </w:pPr>
      <w:r>
        <w:t>Name</w:t>
      </w:r>
      <w:r w:rsidR="00F14CAB">
        <w:t xml:space="preserve"> </w:t>
      </w:r>
      <w:r>
        <w:t xml:space="preserve">_________________________________________________________________ </w:t>
      </w:r>
    </w:p>
    <w:p w14:paraId="5496EDED" w14:textId="77777777" w:rsidR="00340B75" w:rsidRDefault="00340B75" w:rsidP="00340B75">
      <w:pPr>
        <w:spacing w:after="0"/>
      </w:pPr>
    </w:p>
    <w:p w14:paraId="3D329150" w14:textId="77777777" w:rsidR="00340B75" w:rsidRDefault="00340B75" w:rsidP="00340B75">
      <w:pPr>
        <w:spacing w:after="0"/>
      </w:pPr>
      <w:r>
        <w:t>Library/Friends Group ____________________________________________________</w:t>
      </w:r>
    </w:p>
    <w:p w14:paraId="57FD7956" w14:textId="77777777" w:rsidR="00340B75" w:rsidRDefault="00340B75" w:rsidP="00340B75">
      <w:pPr>
        <w:spacing w:after="0"/>
      </w:pPr>
    </w:p>
    <w:p w14:paraId="3224B8D3" w14:textId="77777777" w:rsidR="00340B75" w:rsidRDefault="00340B75" w:rsidP="00340B75">
      <w:pPr>
        <w:spacing w:after="0"/>
      </w:pPr>
      <w:r>
        <w:t>Address ________________________________________________________________</w:t>
      </w:r>
    </w:p>
    <w:p w14:paraId="45D355A9" w14:textId="77777777" w:rsidR="00340B75" w:rsidRDefault="00340B75" w:rsidP="00340B75">
      <w:pPr>
        <w:spacing w:after="0"/>
        <w:jc w:val="both"/>
      </w:pPr>
    </w:p>
    <w:p w14:paraId="578A1A85" w14:textId="77777777" w:rsidR="00340B75" w:rsidRDefault="00340B75" w:rsidP="00340B75">
      <w:pPr>
        <w:spacing w:after="0"/>
        <w:jc w:val="both"/>
      </w:pPr>
      <w:r>
        <w:t>Email __________________________________</w:t>
      </w:r>
    </w:p>
    <w:p w14:paraId="68285042" w14:textId="77777777" w:rsidR="005917E9" w:rsidRPr="00222B90" w:rsidRDefault="005917E9" w:rsidP="00340B75">
      <w:pPr>
        <w:tabs>
          <w:tab w:val="left" w:pos="1440"/>
          <w:tab w:val="left" w:pos="2340"/>
          <w:tab w:val="left" w:pos="2880"/>
        </w:tabs>
        <w:spacing w:after="0"/>
        <w:rPr>
          <w:b/>
          <w:sz w:val="32"/>
          <w:szCs w:val="32"/>
          <w:u w:val="single"/>
        </w:rPr>
      </w:pPr>
    </w:p>
    <w:p w14:paraId="0F55C407" w14:textId="3EF9F7A8" w:rsidR="0052130C" w:rsidRDefault="0052130C" w:rsidP="0052130C">
      <w:pPr>
        <w:jc w:val="both"/>
      </w:pPr>
      <w:r>
        <w:t>_______    Member $35 (Individual member of PCBL or member of a  Friends Group which is a member of PCBL)</w:t>
      </w:r>
    </w:p>
    <w:p w14:paraId="684E0A32" w14:textId="77777777" w:rsidR="0052130C" w:rsidRDefault="0052130C" w:rsidP="0052130C">
      <w:pPr>
        <w:jc w:val="both"/>
      </w:pPr>
      <w:r>
        <w:t xml:space="preserve">_______    Non-Member $45                      </w:t>
      </w:r>
    </w:p>
    <w:p w14:paraId="14EA0F36" w14:textId="62E240CB" w:rsidR="0052130C" w:rsidRDefault="0052130C" w:rsidP="0052130C">
      <w:pPr>
        <w:jc w:val="both"/>
        <w:rPr>
          <w:b/>
          <w:bCs/>
        </w:rPr>
      </w:pPr>
      <w:r>
        <w:rPr>
          <w:b/>
          <w:bCs/>
        </w:rPr>
        <w:t>Please indicate which concurrent sessions you may attend</w:t>
      </w:r>
      <w:r w:rsidR="00F14CAB">
        <w:rPr>
          <w:b/>
          <w:bCs/>
        </w:rPr>
        <w:t>:</w:t>
      </w:r>
    </w:p>
    <w:p w14:paraId="7256456F" w14:textId="77777777" w:rsidR="0052130C" w:rsidRDefault="0052130C" w:rsidP="0052130C">
      <w:pPr>
        <w:jc w:val="both"/>
      </w:pPr>
      <w:r>
        <w:t>(You are not obliged to attend the sessions picked, but it helps us in determining which room to use and presenters like to have an idea of how many people may attend)</w:t>
      </w:r>
    </w:p>
    <w:p w14:paraId="72B2A3B7" w14:textId="77777777" w:rsidR="0052130C" w:rsidRDefault="0052130C" w:rsidP="0052130C">
      <w:pPr>
        <w:jc w:val="both"/>
      </w:pPr>
      <w:r>
        <w:t>Session 1 _________    OR        Session 2 __________    OR      Session 3 ____________</w:t>
      </w:r>
    </w:p>
    <w:p w14:paraId="035DE605" w14:textId="7598C9FE" w:rsidR="00581C61" w:rsidRPr="00F14CAB" w:rsidRDefault="0052130C" w:rsidP="00F14CAB">
      <w:pPr>
        <w:jc w:val="both"/>
      </w:pPr>
      <w:r>
        <w:t>Session 4 _________    OR        Session 5 __________    OR      Session 6 ____________</w:t>
      </w:r>
    </w:p>
    <w:p w14:paraId="444DFA53" w14:textId="77777777" w:rsidR="0052130C" w:rsidRDefault="0052130C" w:rsidP="001E7987">
      <w:pPr>
        <w:spacing w:after="0" w:line="240" w:lineRule="auto"/>
        <w:jc w:val="both"/>
      </w:pPr>
      <w:r>
        <w:rPr>
          <w:b/>
          <w:bCs/>
        </w:rPr>
        <w:t>Send check</w:t>
      </w:r>
      <w:r>
        <w:t xml:space="preserve">, payable to </w:t>
      </w:r>
      <w:r>
        <w:rPr>
          <w:i/>
          <w:iCs/>
        </w:rPr>
        <w:t>Pennsylvania Citizens for Better Libraries</w:t>
      </w:r>
      <w:r>
        <w:t>, to</w:t>
      </w:r>
    </w:p>
    <w:p w14:paraId="7E8917F1" w14:textId="77777777" w:rsidR="0052130C" w:rsidRDefault="0052130C" w:rsidP="001E7987">
      <w:pPr>
        <w:spacing w:after="0" w:line="240" w:lineRule="auto"/>
        <w:jc w:val="both"/>
      </w:pPr>
      <w:r>
        <w:t>Pennsylvania Citizens for Better Libraries</w:t>
      </w:r>
    </w:p>
    <w:p w14:paraId="6C6877ED" w14:textId="77777777" w:rsidR="0052130C" w:rsidRDefault="0052130C" w:rsidP="001E7987">
      <w:pPr>
        <w:spacing w:after="0" w:line="240" w:lineRule="auto"/>
        <w:jc w:val="both"/>
      </w:pPr>
      <w:r>
        <w:t>PO Box 12822</w:t>
      </w:r>
    </w:p>
    <w:p w14:paraId="7ECDB734" w14:textId="77777777" w:rsidR="001E7987" w:rsidRDefault="0052130C" w:rsidP="001E7987">
      <w:pPr>
        <w:spacing w:after="0" w:line="240" w:lineRule="auto"/>
        <w:jc w:val="both"/>
      </w:pPr>
      <w:r>
        <w:t xml:space="preserve">Pittsburgh, PA, 15241     </w:t>
      </w:r>
    </w:p>
    <w:p w14:paraId="34FA4CB0" w14:textId="77777777" w:rsidR="0052130C" w:rsidRDefault="0052130C" w:rsidP="001E7987">
      <w:pPr>
        <w:spacing w:after="0" w:line="240" w:lineRule="auto"/>
        <w:jc w:val="both"/>
      </w:pPr>
      <w:r>
        <w:t xml:space="preserve">                                             </w:t>
      </w:r>
    </w:p>
    <w:p w14:paraId="015CCD17" w14:textId="77777777" w:rsidR="0052130C" w:rsidRDefault="0052130C" w:rsidP="001E7987">
      <w:pPr>
        <w:spacing w:after="0" w:line="240" w:lineRule="auto"/>
        <w:jc w:val="both"/>
      </w:pPr>
      <w:r>
        <w:t xml:space="preserve">Questions: </w:t>
      </w:r>
      <w:hyperlink r:id="rId8" w:history="1">
        <w:r w:rsidRPr="00657DA0">
          <w:rPr>
            <w:rStyle w:val="Hyperlink"/>
          </w:rPr>
          <w:t>pcblpa@gmail.com</w:t>
        </w:r>
      </w:hyperlink>
      <w:r>
        <w:t xml:space="preserve"> or 1-800-870-3858</w:t>
      </w:r>
    </w:p>
    <w:p w14:paraId="603493F7" w14:textId="77777777" w:rsidR="0052130C" w:rsidRDefault="0052130C" w:rsidP="001E7987">
      <w:pPr>
        <w:jc w:val="both"/>
        <w:rPr>
          <w:b/>
          <w:bCs/>
          <w:sz w:val="36"/>
          <w:szCs w:val="36"/>
        </w:rPr>
      </w:pPr>
      <w:r>
        <w:rPr>
          <w:b/>
          <w:bCs/>
          <w:sz w:val="36"/>
          <w:szCs w:val="36"/>
        </w:rPr>
        <w:t xml:space="preserve">                       Deadline</w:t>
      </w:r>
      <w:r w:rsidR="00391C12">
        <w:rPr>
          <w:b/>
          <w:bCs/>
          <w:sz w:val="36"/>
          <w:szCs w:val="36"/>
        </w:rPr>
        <w:t xml:space="preserve"> to Register</w:t>
      </w:r>
      <w:r>
        <w:rPr>
          <w:b/>
          <w:bCs/>
          <w:sz w:val="36"/>
          <w:szCs w:val="36"/>
        </w:rPr>
        <w:t xml:space="preserve">:  </w:t>
      </w:r>
      <w:r w:rsidR="00391C12">
        <w:rPr>
          <w:b/>
          <w:bCs/>
          <w:sz w:val="36"/>
          <w:szCs w:val="36"/>
        </w:rPr>
        <w:t>August, 31, 2022</w:t>
      </w:r>
      <w:r>
        <w:rPr>
          <w:b/>
          <w:bCs/>
          <w:sz w:val="36"/>
          <w:szCs w:val="36"/>
        </w:rPr>
        <w:t xml:space="preserve"> </w:t>
      </w:r>
    </w:p>
    <w:p w14:paraId="5C1D55CE" w14:textId="77777777" w:rsidR="00A2720C" w:rsidRDefault="008F48AB" w:rsidP="0052130C">
      <w:pPr>
        <w:tabs>
          <w:tab w:val="left" w:pos="1440"/>
          <w:tab w:val="left" w:pos="2340"/>
          <w:tab w:val="left" w:pos="2880"/>
        </w:tabs>
        <w:spacing w:after="0"/>
      </w:pPr>
      <w:r w:rsidRPr="001E7987">
        <w:t xml:space="preserve">Please note: If you are coming in from around the state, PCBL is offering a </w:t>
      </w:r>
      <w:r w:rsidR="00D7070B" w:rsidRPr="001E7987">
        <w:t xml:space="preserve">hotel block at the Holiday Inn for Friday and Saturday nights. To obtain a room in our block for $149 plus tax per night, please call the Holiday Inn at 717-469-0661 and request a room in the </w:t>
      </w:r>
      <w:r w:rsidR="00D7070B" w:rsidRPr="001E7987">
        <w:rPr>
          <w:b/>
        </w:rPr>
        <w:t>Pennsylvania Library Friends Institute block</w:t>
      </w:r>
      <w:r w:rsidR="00D7070B" w:rsidRPr="001E7987">
        <w:t xml:space="preserve">. </w:t>
      </w:r>
      <w:r w:rsidR="00650526" w:rsidRPr="001E7987">
        <w:t>The discounted block rate is available until August 17, 2022 so please book your hotel rooms early if you are planning to stay!</w:t>
      </w:r>
      <w:r w:rsidR="00A2720C" w:rsidRPr="001E7987">
        <w:t xml:space="preserve"> </w:t>
      </w:r>
      <w:r w:rsidR="00C94CED" w:rsidRPr="001E7987">
        <w:tab/>
      </w:r>
      <w:r w:rsidR="00C94CED" w:rsidRPr="001E7987">
        <w:tab/>
        <w:t xml:space="preserve">   </w:t>
      </w:r>
    </w:p>
    <w:p w14:paraId="6C71946D" w14:textId="77777777" w:rsidR="001E7987" w:rsidRDefault="001E7987" w:rsidP="0052130C">
      <w:pPr>
        <w:tabs>
          <w:tab w:val="left" w:pos="1440"/>
          <w:tab w:val="left" w:pos="2340"/>
          <w:tab w:val="left" w:pos="2880"/>
        </w:tabs>
        <w:spacing w:after="0"/>
      </w:pPr>
    </w:p>
    <w:p w14:paraId="5C581C92" w14:textId="77777777" w:rsidR="001E7987" w:rsidRPr="001E7987" w:rsidRDefault="0069220F" w:rsidP="0052130C">
      <w:pPr>
        <w:tabs>
          <w:tab w:val="left" w:pos="1440"/>
          <w:tab w:val="left" w:pos="2340"/>
          <w:tab w:val="left" w:pos="2880"/>
        </w:tabs>
        <w:spacing w:after="0"/>
      </w:pPr>
      <w:r>
        <w:t>_________ Please place a check here if you plan to call and use our room block, just so</w:t>
      </w:r>
      <w:r w:rsidR="00AD7F79">
        <w:t xml:space="preserve"> PCBL Institute</w:t>
      </w:r>
      <w:r>
        <w:t xml:space="preserve"> planners have an idea of interest</w:t>
      </w:r>
      <w:r w:rsidR="00AD7F79">
        <w:t xml:space="preserve"> of having a room block available</w:t>
      </w:r>
      <w:r>
        <w:t>.</w:t>
      </w:r>
    </w:p>
    <w:sectPr w:rsidR="001E7987" w:rsidRPr="001E7987" w:rsidSect="001E7987">
      <w:pgSz w:w="12240" w:h="15840"/>
      <w:pgMar w:top="28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8C61" w14:textId="77777777" w:rsidR="004F2D78" w:rsidRDefault="004F2D78" w:rsidP="00650526">
      <w:pPr>
        <w:spacing w:after="0" w:line="240" w:lineRule="auto"/>
      </w:pPr>
      <w:r>
        <w:separator/>
      </w:r>
    </w:p>
  </w:endnote>
  <w:endnote w:type="continuationSeparator" w:id="0">
    <w:p w14:paraId="5DC8335D" w14:textId="77777777" w:rsidR="004F2D78" w:rsidRDefault="004F2D78" w:rsidP="006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7C1B" w14:textId="77777777" w:rsidR="004F2D78" w:rsidRDefault="004F2D78" w:rsidP="00650526">
      <w:pPr>
        <w:spacing w:after="0" w:line="240" w:lineRule="auto"/>
      </w:pPr>
      <w:r>
        <w:separator/>
      </w:r>
    </w:p>
  </w:footnote>
  <w:footnote w:type="continuationSeparator" w:id="0">
    <w:p w14:paraId="1AFC0F55" w14:textId="77777777" w:rsidR="004F2D78" w:rsidRDefault="004F2D78" w:rsidP="00650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90"/>
    <w:rsid w:val="001021C3"/>
    <w:rsid w:val="001E7987"/>
    <w:rsid w:val="00222B90"/>
    <w:rsid w:val="002B08F8"/>
    <w:rsid w:val="00340B75"/>
    <w:rsid w:val="00391C12"/>
    <w:rsid w:val="004F2D78"/>
    <w:rsid w:val="0052130C"/>
    <w:rsid w:val="00581C61"/>
    <w:rsid w:val="005917E9"/>
    <w:rsid w:val="005D3850"/>
    <w:rsid w:val="00650526"/>
    <w:rsid w:val="0069220F"/>
    <w:rsid w:val="006D59D9"/>
    <w:rsid w:val="00835DFE"/>
    <w:rsid w:val="00866AF1"/>
    <w:rsid w:val="00897374"/>
    <w:rsid w:val="008F48AB"/>
    <w:rsid w:val="00937448"/>
    <w:rsid w:val="00954F06"/>
    <w:rsid w:val="009C0590"/>
    <w:rsid w:val="00A2720C"/>
    <w:rsid w:val="00AD7F79"/>
    <w:rsid w:val="00C6311A"/>
    <w:rsid w:val="00C94CED"/>
    <w:rsid w:val="00D26345"/>
    <w:rsid w:val="00D7070B"/>
    <w:rsid w:val="00DE2B7B"/>
    <w:rsid w:val="00EB61B5"/>
    <w:rsid w:val="00F14CAB"/>
    <w:rsid w:val="00FB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8842"/>
  <w15:chartTrackingRefBased/>
  <w15:docId w15:val="{4D30F651-4857-4F42-BCC8-1D84E4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26"/>
  </w:style>
  <w:style w:type="paragraph" w:styleId="Footer">
    <w:name w:val="footer"/>
    <w:basedOn w:val="Normal"/>
    <w:link w:val="FooterChar"/>
    <w:uiPriority w:val="99"/>
    <w:unhideWhenUsed/>
    <w:rsid w:val="00650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26"/>
  </w:style>
  <w:style w:type="character" w:styleId="Hyperlink">
    <w:name w:val="Hyperlink"/>
    <w:basedOn w:val="DefaultParagraphFont"/>
    <w:uiPriority w:val="99"/>
    <w:unhideWhenUsed/>
    <w:rsid w:val="0052130C"/>
    <w:rPr>
      <w:color w:val="0563C1" w:themeColor="hyperlink"/>
      <w:u w:val="single"/>
    </w:rPr>
  </w:style>
  <w:style w:type="character" w:styleId="UnresolvedMention">
    <w:name w:val="Unresolved Mention"/>
    <w:basedOn w:val="DefaultParagraphFont"/>
    <w:uiPriority w:val="99"/>
    <w:semiHidden/>
    <w:unhideWhenUsed/>
    <w:rsid w:val="0052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lp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CF95-CA59-44C4-80E3-18EFE135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Adams County Library System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Ensor</dc:creator>
  <cp:keywords/>
  <dc:description/>
  <cp:lastModifiedBy>Cleary, Carrie</cp:lastModifiedBy>
  <cp:revision>2</cp:revision>
  <dcterms:created xsi:type="dcterms:W3CDTF">2022-07-18T12:15:00Z</dcterms:created>
  <dcterms:modified xsi:type="dcterms:W3CDTF">2022-07-18T12:15:00Z</dcterms:modified>
</cp:coreProperties>
</file>